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476"/>
      </w:tblGrid>
      <w:tr w:rsidR="00E20BFB" w:rsidRPr="00791251" w:rsidTr="009B0393">
        <w:trPr>
          <w:trHeight w:val="794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«Центр социально-гуманитарного образования»</w:t>
            </w:r>
          </w:p>
        </w:tc>
      </w:tr>
      <w:tr w:rsidR="00E20BFB" w:rsidRPr="00791251" w:rsidTr="009B0393">
        <w:trPr>
          <w:trHeight w:val="794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 xml:space="preserve">НОУ ДПО «Центр социально-гуманитарного образования» 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 xml:space="preserve">420032, Республика </w:t>
            </w:r>
            <w:proofErr w:type="gramStart"/>
            <w:r w:rsidRPr="00791251">
              <w:rPr>
                <w:rFonts w:ascii="Times New Roman" w:hAnsi="Times New Roman"/>
                <w:sz w:val="24"/>
                <w:szCs w:val="24"/>
              </w:rPr>
              <w:t>Татарстан,  г.</w:t>
            </w:r>
            <w:proofErr w:type="gramEnd"/>
            <w:r w:rsidRPr="00791251">
              <w:rPr>
                <w:rFonts w:ascii="Times New Roman" w:hAnsi="Times New Roman"/>
                <w:sz w:val="24"/>
                <w:szCs w:val="24"/>
              </w:rPr>
              <w:t xml:space="preserve"> Казань,  ул. Гладилова, д.22.</w:t>
            </w:r>
          </w:p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Офис 10, 12, 14, 16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 xml:space="preserve">420032, Республика Татарстан, </w:t>
            </w:r>
          </w:p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791251">
              <w:rPr>
                <w:rFonts w:ascii="Times New Roman" w:hAnsi="Times New Roman"/>
                <w:sz w:val="24"/>
                <w:szCs w:val="24"/>
              </w:rPr>
              <w:t>Казань,  ул.</w:t>
            </w:r>
            <w:proofErr w:type="gramEnd"/>
            <w:r w:rsidRPr="00791251">
              <w:rPr>
                <w:rFonts w:ascii="Times New Roman" w:hAnsi="Times New Roman"/>
                <w:sz w:val="24"/>
                <w:szCs w:val="24"/>
              </w:rPr>
              <w:t xml:space="preserve"> Гладилова,  д.22.</w:t>
            </w:r>
          </w:p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Офис 10, 12, 14, 16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8(843) 514-71-12 – телефон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Частное учреждение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УСН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1656046642/165601001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1131600002797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40703810962000000128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1251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30101810600000000603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049205603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Отделение №8610 Сбербанка России г. Казань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9534" w:type="dxa"/>
            <w:gridSpan w:val="2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20BFB" w:rsidRPr="00791251" w:rsidTr="009B0393">
        <w:trPr>
          <w:trHeight w:val="941"/>
          <w:jc w:val="center"/>
        </w:trPr>
        <w:tc>
          <w:tcPr>
            <w:tcW w:w="9534" w:type="dxa"/>
            <w:gridSpan w:val="2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 xml:space="preserve">ОКПО 42129958; 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ОКФС 16;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 xml:space="preserve">ОКОПФ 20906; 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ОКВЭД 64.20.12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ПФ РФ 013-503-012162;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ФСС 1606566540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ОКАТО 92401370000;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ОКТМО 92701000;</w:t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Cs/>
                <w:sz w:val="24"/>
                <w:szCs w:val="24"/>
              </w:rPr>
              <w:t>ОКОГУ 4210014</w:t>
            </w:r>
          </w:p>
        </w:tc>
      </w:tr>
      <w:tr w:rsidR="00E20BFB" w:rsidRPr="00791251" w:rsidTr="009B0393">
        <w:trPr>
          <w:trHeight w:val="794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E20BFB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 xml:space="preserve">Хасанова Юлия </w:t>
            </w:r>
            <w:proofErr w:type="spellStart"/>
            <w:r w:rsidRPr="00791251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r w:rsidRPr="00791251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E20BFB" w:rsidRPr="00791251" w:rsidTr="009B0393">
        <w:trPr>
          <w:trHeight w:val="397"/>
          <w:jc w:val="center"/>
        </w:trPr>
        <w:tc>
          <w:tcPr>
            <w:tcW w:w="3918" w:type="dxa"/>
            <w:shd w:val="clear" w:color="auto" w:fill="auto"/>
            <w:vAlign w:val="center"/>
          </w:tcPr>
          <w:p w:rsidR="00E20BFB" w:rsidRPr="00791251" w:rsidRDefault="00E20BFB" w:rsidP="009B03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79125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E20BFB" w:rsidRPr="00791251" w:rsidRDefault="00E20BFB" w:rsidP="009B03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post@c</w:t>
            </w:r>
            <w:r w:rsidRPr="007912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sgo-kazan.ru</w:t>
            </w:r>
          </w:p>
        </w:tc>
      </w:tr>
    </w:tbl>
    <w:p w:rsidR="00FE432F" w:rsidRDefault="00E20BFB">
      <w:bookmarkStart w:id="0" w:name="_GoBack"/>
      <w:bookmarkEnd w:id="0"/>
    </w:p>
    <w:sectPr w:rsidR="00F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FB"/>
    <w:rsid w:val="0011735D"/>
    <w:rsid w:val="00D12000"/>
    <w:rsid w:val="00E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EE85-3C0C-4E37-8A7F-CCB3A60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2020-10-23T11:53:00Z</dcterms:created>
  <dcterms:modified xsi:type="dcterms:W3CDTF">2020-10-23T11:53:00Z</dcterms:modified>
</cp:coreProperties>
</file>